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3E65" w:rsidRDefault="00387319">
      <w:pPr>
        <w:tabs>
          <w:tab w:val="center" w:pos="4677"/>
          <w:tab w:val="left" w:pos="6691"/>
        </w:tabs>
        <w:jc w:val="center"/>
        <w:rPr>
          <w:rFonts w:ascii="Times New Roman" w:hAnsi="Times New Roman" w:cs="Times New Roman"/>
          <w:b/>
          <w:i/>
          <w:color w:val="000000"/>
          <w:u w:val="single"/>
        </w:rPr>
      </w:pPr>
      <w:sdt>
        <w:sdtPr>
          <w:rPr>
            <w:rStyle w:val="10"/>
            <w:rFonts w:ascii="Times New Roman" w:hAnsi="Times New Roman" w:cs="Times New Roman"/>
            <w:b w:val="0"/>
            <w:bCs w:val="0"/>
            <w:i/>
            <w:color w:val="000000"/>
            <w:u w:val="single"/>
            <w:lang w:val="tt-RU"/>
          </w:rPr>
          <w:id w:val="-917330641"/>
          <w:lock w:val="contentLocked"/>
          <w:placeholder>
            <w:docPart w:val="0A00D1F157E346BA8AC7692CC17C2555"/>
          </w:placeholder>
        </w:sdtPr>
        <w:sdtEndPr>
          <w:rPr>
            <w:rStyle w:val="10"/>
          </w:rPr>
        </w:sdtEndPr>
        <w:sdtContent>
          <w:r w:rsidR="00473E65">
            <w:rPr>
              <w:rStyle w:val="10"/>
            </w:rPr>
            <w:t>Мәктәп исеме</w:t>
          </w:r>
        </w:sdtContent>
      </w:sdt>
    </w:p>
    <w:sdt>
      <w:sdtPr>
        <w:rPr>
          <w:rFonts w:ascii="Times New Roman" w:hAnsi="Times New Roman" w:cs="Times New Roman"/>
          <w:i/>
          <w:color w:val="000000"/>
          <w:sz w:val="28"/>
          <w:szCs w:val="28"/>
          <w:lang w:val="en-US"/>
        </w:rPr>
        <w:id w:val="953682574"/>
        <w:placeholder>
          <w:docPart w:val="0802497F988644C49EE81DB0D20C657C"/>
        </w:placeholder>
      </w:sdtPr>
      <w:sdtEndPr/>
      <w:sdtContent>
        <w:p w:rsidR="00473E65" w:rsidRDefault="00473E65">
          <w:pPr>
            <w:tabs>
              <w:tab w:val="center" w:pos="4677"/>
              <w:tab w:val="left" w:pos="6691"/>
            </w:tabs>
            <w:jc w:val="center"/>
            <w:rPr>
              <w:rFonts w:ascii="Times New Roman" w:hAnsi="Times New Roman" w:cs="Times New Roman"/>
              <w:i/>
              <w:color w:val="000000"/>
              <w:sz w:val="28"/>
              <w:szCs w:val="28"/>
            </w:rPr>
          </w:pPr>
          <w:r>
            <w:rPr>
              <w:rFonts w:ascii="Times New Roman" w:hAnsi="Times New Roman" w:cs="Times New Roman"/>
              <w:i/>
              <w:color w:val="000000"/>
              <w:sz w:val="28"/>
              <w:szCs w:val="28"/>
            </w:rPr>
            <w:t xml:space="preserve">Иске </w:t>
          </w:r>
          <w:proofErr w:type="spellStart"/>
          <w:r>
            <w:rPr>
              <w:rFonts w:ascii="Times New Roman" w:hAnsi="Times New Roman" w:cs="Times New Roman"/>
              <w:i/>
              <w:color w:val="000000"/>
              <w:sz w:val="28"/>
              <w:szCs w:val="28"/>
            </w:rPr>
            <w:t>Ашыт</w:t>
          </w:r>
          <w:proofErr w:type="spellEnd"/>
          <w:r>
            <w:rPr>
              <w:rFonts w:ascii="Times New Roman" w:hAnsi="Times New Roman" w:cs="Times New Roman"/>
              <w:i/>
              <w:color w:val="000000"/>
              <w:sz w:val="28"/>
              <w:szCs w:val="28"/>
            </w:rPr>
            <w:t xml:space="preserve"> т</w:t>
          </w:r>
          <w:r>
            <w:rPr>
              <w:rFonts w:ascii="Times New Roman" w:hAnsi="Times New Roman" w:cs="Times New Roman"/>
              <w:i/>
              <w:color w:val="000000"/>
              <w:sz w:val="28"/>
              <w:szCs w:val="28"/>
              <w:lang w:val="tt-RU"/>
            </w:rPr>
            <w:t>өп гомуми белем мәк</w:t>
          </w:r>
          <w:bookmarkStart w:id="0" w:name="_GoBack"/>
          <w:bookmarkEnd w:id="0"/>
          <w:r>
            <w:rPr>
              <w:rFonts w:ascii="Times New Roman" w:hAnsi="Times New Roman" w:cs="Times New Roman"/>
              <w:i/>
              <w:color w:val="000000"/>
              <w:sz w:val="28"/>
              <w:szCs w:val="28"/>
              <w:lang w:val="tt-RU"/>
            </w:rPr>
            <w:t>тәбе</w:t>
          </w:r>
        </w:p>
      </w:sdtContent>
    </w:sdt>
    <w:p w:rsidR="00473E65" w:rsidRDefault="00387319">
      <w:pPr>
        <w:rPr>
          <w:rFonts w:ascii="Times New Roman" w:hAnsi="Times New Roman" w:cs="Times New Roman"/>
          <w:sz w:val="28"/>
          <w:szCs w:val="28"/>
          <w:lang w:val="tt-RU"/>
        </w:rPr>
      </w:pPr>
      <w:sdt>
        <w:sdtPr>
          <w:rPr>
            <w:rStyle w:val="10"/>
            <w:rFonts w:ascii="Times New Roman" w:hAnsi="Times New Roman" w:cs="Times New Roman"/>
            <w:b w:val="0"/>
            <w:bCs w:val="0"/>
            <w:i/>
            <w:color w:val="000000"/>
            <w:u w:val="single"/>
            <w:lang w:val="tt-RU"/>
          </w:rPr>
          <w:id w:val="-1235316400"/>
          <w:lock w:val="contentLocked"/>
          <w:placeholder>
            <w:docPart w:val="ECF24CAD449248139FB64256BB9AD9C5"/>
          </w:placeholder>
        </w:sdtPr>
        <w:sdtEndPr>
          <w:rPr>
            <w:rStyle w:val="10"/>
          </w:rPr>
        </w:sdtEndPr>
        <w:sdtContent>
          <w:r w:rsidR="00473E65">
            <w:rPr>
              <w:rStyle w:val="10"/>
            </w:rPr>
            <w:t>1. Чараның исеме</w:t>
          </w:r>
        </w:sdtContent>
      </w:sdt>
    </w:p>
    <w:p w:rsidR="00473E65" w:rsidRDefault="00387319">
      <w:pPr>
        <w:spacing w:before="120" w:after="120" w:line="240" w:lineRule="atLeast"/>
        <w:textAlignment w:val="baseline"/>
        <w:outlineLvl w:val="0"/>
        <w:rPr>
          <w:rStyle w:val="11"/>
          <w:rFonts w:eastAsia="Times New Roman"/>
          <w:color w:val="333333"/>
          <w:kern w:val="36"/>
          <w:lang w:eastAsia="ru-RU"/>
        </w:rPr>
      </w:pPr>
      <w:sdt>
        <w:sdtPr>
          <w:rPr>
            <w:rStyle w:val="11"/>
            <w:szCs w:val="28"/>
            <w:lang w:val="tt-RU"/>
          </w:rPr>
          <w:id w:val="-287040835"/>
          <w:placeholder>
            <w:docPart w:val="A52C97789858473C845FAF2F37451D66"/>
          </w:placeholder>
        </w:sdtPr>
        <w:sdtEndPr>
          <w:rPr>
            <w:rStyle w:val="11"/>
          </w:rPr>
        </w:sdtEndPr>
        <w:sdtContent>
          <w:r w:rsidR="00473E65">
            <w:rPr>
              <w:rStyle w:val="11"/>
              <w:rFonts w:eastAsia="Times New Roman"/>
              <w:color w:val="333333"/>
              <w:kern w:val="36"/>
              <w:szCs w:val="28"/>
              <w:lang w:val="tt-RU" w:eastAsia="ru-RU"/>
            </w:rPr>
            <w:t>"</w:t>
          </w:r>
          <w:r w:rsidR="00DE285F">
            <w:rPr>
              <w:rStyle w:val="11"/>
              <w:rFonts w:eastAsia="Times New Roman"/>
              <w:color w:val="000000" w:themeColor="text1"/>
              <w:szCs w:val="28"/>
              <w:lang w:val="tt-RU"/>
            </w:rPr>
            <w:t>Габдулла Тукайга- 135 яшь</w:t>
          </w:r>
          <w:r w:rsidR="00473E65">
            <w:rPr>
              <w:rStyle w:val="11"/>
              <w:rFonts w:eastAsia="Times New Roman"/>
              <w:color w:val="333333"/>
              <w:kern w:val="36"/>
              <w:szCs w:val="28"/>
              <w:lang w:val="tt-RU" w:eastAsia="ru-RU"/>
            </w:rPr>
            <w:t xml:space="preserve">" </w:t>
          </w:r>
        </w:sdtContent>
      </w:sdt>
    </w:p>
    <w:p w:rsidR="00473E65" w:rsidRDefault="00387319">
      <w:sdt>
        <w:sdtPr>
          <w:rPr>
            <w:rStyle w:val="10"/>
            <w:rFonts w:ascii="Times New Roman" w:hAnsi="Times New Roman" w:cs="Times New Roman"/>
            <w:b w:val="0"/>
            <w:bCs w:val="0"/>
            <w:i/>
            <w:color w:val="000000"/>
            <w:u w:val="single"/>
            <w:lang w:val="tt-RU"/>
          </w:rPr>
          <w:id w:val="-452794047"/>
          <w:lock w:val="contentLocked"/>
          <w:placeholder>
            <w:docPart w:val="0190836CE1364DCA8CA9609E312C1BA8"/>
          </w:placeholder>
        </w:sdtPr>
        <w:sdtEndPr>
          <w:rPr>
            <w:rStyle w:val="10"/>
          </w:rPr>
        </w:sdtEndPr>
        <w:sdtContent>
          <w:r w:rsidR="00473E65">
            <w:rPr>
              <w:rStyle w:val="10"/>
              <w:lang w:val="tt-RU"/>
            </w:rPr>
            <w:t>2</w:t>
          </w:r>
          <w:r w:rsidR="00473E65">
            <w:rPr>
              <w:rStyle w:val="10"/>
            </w:rPr>
            <w:t>.</w:t>
          </w:r>
          <w:r w:rsidR="00473E65">
            <w:rPr>
              <w:rStyle w:val="10"/>
              <w:lang w:val="tt-RU"/>
            </w:rPr>
            <w:t xml:space="preserve"> </w:t>
          </w:r>
          <w:r w:rsidR="00473E65">
            <w:rPr>
              <w:rStyle w:val="10"/>
            </w:rPr>
            <w:t>Чараның  дәрәҗәсе (мәктәп, районкүләм, республика)</w:t>
          </w:r>
        </w:sdtContent>
      </w:sdt>
    </w:p>
    <w:sdt>
      <w:sdtPr>
        <w:rPr>
          <w:rStyle w:val="11"/>
        </w:rPr>
        <w:id w:val="1845438163"/>
        <w:placeholder>
          <w:docPart w:val="213D29905BD244289F24A336DE04508F"/>
        </w:placeholder>
      </w:sdtPr>
      <w:sdtEndPr>
        <w:rPr>
          <w:rStyle w:val="11"/>
        </w:rPr>
      </w:sdtEndPr>
      <w:sdtContent>
        <w:p w:rsidR="00473E65" w:rsidRDefault="00DE285F">
          <w:pPr>
            <w:rPr>
              <w:rFonts w:ascii="Times New Roman" w:hAnsi="Times New Roman" w:cs="Times New Roman"/>
              <w:sz w:val="28"/>
              <w:szCs w:val="28"/>
              <w:lang w:val="tt-RU"/>
            </w:rPr>
          </w:pPr>
          <w:r>
            <w:rPr>
              <w:rStyle w:val="11"/>
              <w:lang w:val="tt-RU"/>
            </w:rPr>
            <w:t>Мәктәп күләмендә үткәрелгән чара</w:t>
          </w:r>
        </w:p>
      </w:sdtContent>
    </w:sdt>
    <w:p w:rsidR="00473E65" w:rsidRDefault="00473E65">
      <w:pPr>
        <w:rPr>
          <w:rFonts w:ascii="Times New Roman" w:hAnsi="Times New Roman" w:cs="Times New Roman"/>
          <w:sz w:val="28"/>
          <w:szCs w:val="28"/>
          <w:lang w:val="tt-RU"/>
        </w:rPr>
      </w:pPr>
      <w:r>
        <w:rPr>
          <w:rStyle w:val="10"/>
          <w:lang w:val="tt-RU"/>
        </w:rPr>
        <w:t xml:space="preserve"> </w:t>
      </w:r>
      <w:sdt>
        <w:sdtPr>
          <w:rPr>
            <w:rStyle w:val="10"/>
            <w:rFonts w:ascii="Times New Roman" w:hAnsi="Times New Roman" w:cs="Times New Roman"/>
            <w:b w:val="0"/>
            <w:bCs w:val="0"/>
            <w:i/>
            <w:color w:val="000000"/>
            <w:u w:val="single"/>
            <w:lang w:val="tt-RU"/>
          </w:rPr>
          <w:id w:val="-735547785"/>
          <w:lock w:val="contentLocked"/>
          <w:placeholder>
            <w:docPart w:val="B811BEDB7EE845D7A4E4A9C7F00391B8"/>
          </w:placeholder>
        </w:sdtPr>
        <w:sdtEndPr>
          <w:rPr>
            <w:rStyle w:val="10"/>
          </w:rPr>
        </w:sdtEndPr>
        <w:sdtContent>
          <w:r>
            <w:rPr>
              <w:rStyle w:val="10"/>
            </w:rPr>
            <w:t>3. Уткәрү вакыты</w:t>
          </w:r>
        </w:sdtContent>
      </w:sdt>
    </w:p>
    <w:p w:rsidR="00473E65" w:rsidRDefault="00473E65">
      <w:pPr>
        <w:tabs>
          <w:tab w:val="left" w:pos="3485"/>
        </w:tabs>
        <w:rPr>
          <w:rStyle w:val="11"/>
          <w:rFonts w:cstheme="minorBidi"/>
        </w:rPr>
      </w:pPr>
      <w:r>
        <w:rPr>
          <w:rStyle w:val="11"/>
          <w:lang w:val="tt-RU"/>
        </w:rPr>
        <w:t xml:space="preserve"> </w:t>
      </w:r>
      <w:sdt>
        <w:sdtPr>
          <w:rPr>
            <w:rStyle w:val="11"/>
            <w:szCs w:val="28"/>
            <w:lang w:val="tt-RU"/>
          </w:rPr>
          <w:id w:val="1705828713"/>
          <w:placeholder>
            <w:docPart w:val="620B425587D04A7BB63972497A50BE2C"/>
          </w:placeholder>
        </w:sdtPr>
        <w:sdtEndPr>
          <w:rPr>
            <w:rStyle w:val="11"/>
          </w:rPr>
        </w:sdtEndPr>
        <w:sdtContent>
          <w:r w:rsidR="00DE285F">
            <w:rPr>
              <w:rStyle w:val="11"/>
              <w:lang w:val="tt-RU"/>
            </w:rPr>
            <w:t>26</w:t>
          </w:r>
          <w:r>
            <w:rPr>
              <w:rStyle w:val="11"/>
              <w:lang w:val="tt-RU"/>
            </w:rPr>
            <w:t>.04.2021</w:t>
          </w:r>
        </w:sdtContent>
      </w:sdt>
      <w:r>
        <w:rPr>
          <w:rStyle w:val="11"/>
          <w:lang w:val="tt-RU"/>
        </w:rPr>
        <w:tab/>
      </w:r>
    </w:p>
    <w:p w:rsidR="00473E65" w:rsidRDefault="00387319">
      <w:pPr>
        <w:rPr>
          <w:rStyle w:val="10"/>
        </w:rPr>
      </w:pPr>
      <w:sdt>
        <w:sdtPr>
          <w:rPr>
            <w:rStyle w:val="10"/>
            <w:rFonts w:ascii="Times New Roman" w:hAnsi="Times New Roman" w:cs="Times New Roman"/>
            <w:b w:val="0"/>
            <w:bCs w:val="0"/>
            <w:i/>
            <w:color w:val="000000"/>
            <w:u w:val="single"/>
            <w:lang w:val="tt-RU"/>
          </w:rPr>
          <w:id w:val="-1511066759"/>
          <w:lock w:val="contentLocked"/>
          <w:placeholder>
            <w:docPart w:val="22FBE8359546401785EA8348B95C6370"/>
          </w:placeholder>
        </w:sdtPr>
        <w:sdtEndPr>
          <w:rPr>
            <w:rStyle w:val="10"/>
          </w:rPr>
        </w:sdtEndPr>
        <w:sdtContent>
          <w:r w:rsidR="00473E65">
            <w:rPr>
              <w:rStyle w:val="10"/>
            </w:rPr>
            <w:t>4. Катнашучылар саны</w:t>
          </w:r>
        </w:sdtContent>
      </w:sdt>
      <w:r w:rsidR="00473E65">
        <w:rPr>
          <w:rStyle w:val="10"/>
          <w:lang w:val="tt-RU"/>
        </w:rPr>
        <w:t xml:space="preserve"> </w:t>
      </w:r>
    </w:p>
    <w:p w:rsidR="00473E65" w:rsidRDefault="00473E65">
      <w:pPr>
        <w:rPr>
          <w:rStyle w:val="11"/>
          <w:color w:val="000000"/>
        </w:rPr>
      </w:pPr>
      <w:r>
        <w:rPr>
          <w:rStyle w:val="11"/>
          <w:lang w:val="tt-RU"/>
        </w:rPr>
        <w:t xml:space="preserve"> </w:t>
      </w:r>
      <w:sdt>
        <w:sdtPr>
          <w:rPr>
            <w:rStyle w:val="11"/>
            <w:szCs w:val="28"/>
            <w:lang w:val="tt-RU"/>
          </w:rPr>
          <w:id w:val="-1072502996"/>
          <w:placeholder>
            <w:docPart w:val="4E610ACB7EFD4A65ACC3D68733623C26"/>
          </w:placeholder>
        </w:sdtPr>
        <w:sdtEndPr>
          <w:rPr>
            <w:rStyle w:val="11"/>
          </w:rPr>
        </w:sdtEndPr>
        <w:sdtContent>
          <w:r w:rsidR="00DE285F">
            <w:rPr>
              <w:rStyle w:val="11"/>
              <w:lang w:val="tt-RU"/>
            </w:rPr>
            <w:t>47 укучы</w:t>
          </w:r>
        </w:sdtContent>
      </w:sdt>
    </w:p>
    <w:p w:rsidR="00473E65" w:rsidRDefault="00387319">
      <w:pPr>
        <w:rPr>
          <w:rStyle w:val="10"/>
        </w:rPr>
      </w:pPr>
      <w:sdt>
        <w:sdtPr>
          <w:rPr>
            <w:rStyle w:val="10"/>
            <w:rFonts w:ascii="Times New Roman" w:hAnsi="Times New Roman" w:cs="Times New Roman"/>
            <w:b w:val="0"/>
            <w:bCs w:val="0"/>
            <w:i/>
            <w:color w:val="000000"/>
            <w:u w:val="single"/>
            <w:lang w:val="tt-RU"/>
          </w:rPr>
          <w:id w:val="-422488317"/>
          <w:lock w:val="contentLocked"/>
          <w:placeholder>
            <w:docPart w:val="E18BB0E54522448B8EE1C3AE2EABC0D1"/>
          </w:placeholder>
        </w:sdtPr>
        <w:sdtEndPr>
          <w:rPr>
            <w:rStyle w:val="10"/>
          </w:rPr>
        </w:sdtEndPr>
        <w:sdtContent>
          <w:r w:rsidR="00473E65">
            <w:rPr>
              <w:rStyle w:val="10"/>
            </w:rPr>
            <w:t>5. Чараның кыскача эчтәлеге</w:t>
          </w:r>
        </w:sdtContent>
      </w:sdt>
      <w:r w:rsidR="00473E65">
        <w:rPr>
          <w:rStyle w:val="10"/>
          <w:lang w:val="tt-RU"/>
        </w:rPr>
        <w:t xml:space="preserve"> </w:t>
      </w:r>
    </w:p>
    <w:p w:rsidR="00473E65" w:rsidRPr="00473E65" w:rsidRDefault="00473E65">
      <w:pPr>
        <w:tabs>
          <w:tab w:val="left" w:pos="4147"/>
        </w:tabs>
        <w:spacing w:line="240" w:lineRule="auto"/>
        <w:jc w:val="both"/>
        <w:rPr>
          <w:rStyle w:val="11"/>
          <w:lang w:val="tt-RU"/>
        </w:rPr>
      </w:pPr>
      <w:r>
        <w:rPr>
          <w:rStyle w:val="11"/>
          <w:lang w:val="tt-RU"/>
        </w:rPr>
        <w:t xml:space="preserve"> </w:t>
      </w:r>
      <w:sdt>
        <w:sdtPr>
          <w:rPr>
            <w:rStyle w:val="11"/>
            <w:sz w:val="24"/>
            <w:szCs w:val="24"/>
            <w:lang w:val="tt-RU"/>
          </w:rPr>
          <w:id w:val="1268883966"/>
          <w:placeholder>
            <w:docPart w:val="4474F468E9674520A64CA93164661F7F"/>
          </w:placeholder>
        </w:sdtPr>
        <w:sdtEndPr>
          <w:rPr>
            <w:rStyle w:val="11"/>
            <w:sz w:val="28"/>
            <w:szCs w:val="28"/>
          </w:rPr>
        </w:sdtEndPr>
        <w:sdtContent>
          <w:r w:rsidR="00B76F16" w:rsidRPr="00DE285F">
            <w:rPr>
              <w:rStyle w:val="11"/>
              <w:sz w:val="24"/>
              <w:szCs w:val="24"/>
              <w:lang w:val="tt-RU"/>
            </w:rPr>
            <w:t xml:space="preserve"> </w:t>
          </w:r>
          <w:r w:rsidR="00DE285F" w:rsidRPr="00DE285F">
            <w:rPr>
              <w:rFonts w:ascii="Times New Roman" w:hAnsi="Times New Roman" w:cs="Times New Roman"/>
              <w:sz w:val="24"/>
              <w:szCs w:val="24"/>
              <w:lang w:val="tt-RU"/>
            </w:rPr>
            <w:t>Рәхмәт, апрель! Син безгә татар халкының сүнмәс учагы, бөек шагыйрь Габдулла Тукайны бүләк иттең.</w:t>
          </w:r>
          <w:r w:rsidR="00DE285F" w:rsidRPr="00DE285F">
            <w:rPr>
              <w:rFonts w:ascii="Times New Roman" w:hAnsi="Times New Roman" w:cs="Times New Roman"/>
              <w:sz w:val="24"/>
              <w:szCs w:val="24"/>
              <w:lang w:val="tt-RU"/>
            </w:rPr>
            <w:t xml:space="preserve"> </w:t>
          </w:r>
          <w:r w:rsidR="00DE285F" w:rsidRPr="00DE285F">
            <w:rPr>
              <w:rFonts w:ascii="Times New Roman" w:hAnsi="Times New Roman" w:cs="Times New Roman"/>
              <w:sz w:val="24"/>
              <w:szCs w:val="24"/>
              <w:lang w:val="tt-RU"/>
            </w:rPr>
            <w:t>Тукай… Йөз меӊнәрчә кешеләр зур горурлык һәм илаһи мәхәббәт белән телгә алалар бу исемне. Халкыбызның йөзен, рухи асылын чагылдыручы мактанычлы улларының берсе Габдулла Тукай еллар үткән саен биеккәрәк күтәрелә бара, татар гамәлендә халыкка хезмәт итү ягыннан аңарчы тиңдәше булмаган маяк булып балкый. Бүген татар халкы үзенең сөекле улы- Габдулла Тукайнын юбилееын билгеләп үтә. Шушы уңайдан мәктәбебездә</w:t>
          </w:r>
          <w:r w:rsidR="00DE285F">
            <w:rPr>
              <w:rFonts w:ascii="Times New Roman" w:hAnsi="Times New Roman" w:cs="Times New Roman"/>
              <w:sz w:val="24"/>
              <w:szCs w:val="24"/>
              <w:lang w:val="tt-RU"/>
            </w:rPr>
            <w:t xml:space="preserve"> иртәдән бәйрәм рухы сизелде. Укучылар дәресләрдә милли киемнәрдән утырдылар. Дәресләрдән соң</w:t>
          </w:r>
          <w:r w:rsidR="00DE285F" w:rsidRPr="00DE285F">
            <w:rPr>
              <w:rFonts w:ascii="Times New Roman" w:hAnsi="Times New Roman" w:cs="Times New Roman"/>
              <w:sz w:val="24"/>
              <w:szCs w:val="24"/>
              <w:lang w:val="tt-RU"/>
            </w:rPr>
            <w:t xml:space="preserve"> </w:t>
          </w:r>
          <w:r w:rsidR="00DE285F">
            <w:rPr>
              <w:rFonts w:ascii="Times New Roman" w:hAnsi="Times New Roman" w:cs="Times New Roman"/>
              <w:sz w:val="24"/>
              <w:szCs w:val="24"/>
              <w:lang w:val="tt-RU"/>
            </w:rPr>
            <w:t>олуг шәхесебезне хөрмәтләп,шигыр</w:t>
          </w:r>
          <w:r w:rsidR="00DE285F" w:rsidRPr="00DE285F">
            <w:rPr>
              <w:rFonts w:ascii="Times New Roman" w:hAnsi="Times New Roman" w:cs="Times New Roman"/>
              <w:sz w:val="24"/>
              <w:szCs w:val="24"/>
              <w:lang w:val="tt-RU"/>
            </w:rPr>
            <w:t>ь к</w:t>
          </w:r>
          <w:r w:rsidR="00DE285F">
            <w:rPr>
              <w:rFonts w:ascii="Times New Roman" w:hAnsi="Times New Roman" w:cs="Times New Roman"/>
              <w:sz w:val="24"/>
              <w:szCs w:val="24"/>
              <w:lang w:val="tt-RU"/>
            </w:rPr>
            <w:t xml:space="preserve">ичәсенә җыелдык. </w:t>
          </w:r>
          <w:r w:rsidR="00DE285F" w:rsidRPr="00DE285F">
            <w:rPr>
              <w:rFonts w:ascii="Times New Roman" w:hAnsi="Times New Roman" w:cs="Times New Roman"/>
              <w:sz w:val="24"/>
              <w:szCs w:val="24"/>
              <w:lang w:val="tt-RU"/>
            </w:rPr>
            <w:t>Укучылар бәйрәмне "Тукайның балачагы" дигән тамаша белән башлап җибәрделәр. Аннан соң шигырьләрен яттан сойләделәр.</w:t>
          </w:r>
          <w:r w:rsidR="00DE285F" w:rsidRPr="00DE285F">
            <w:rPr>
              <w:rFonts w:ascii="Times New Roman" w:hAnsi="Times New Roman" w:cs="Times New Roman"/>
              <w:sz w:val="24"/>
              <w:szCs w:val="24"/>
              <w:lang w:val="tt-RU"/>
            </w:rPr>
            <w:t xml:space="preserve"> </w:t>
          </w:r>
          <w:r w:rsidR="00B76F16" w:rsidRPr="00DE285F">
            <w:rPr>
              <w:rStyle w:val="11"/>
              <w:sz w:val="24"/>
              <w:szCs w:val="24"/>
              <w:lang w:val="tt-RU"/>
            </w:rPr>
            <w:t xml:space="preserve"> </w:t>
          </w:r>
          <w:r w:rsidR="008374C7" w:rsidRPr="00DE285F">
            <w:rPr>
              <w:rStyle w:val="11"/>
              <w:rFonts w:eastAsia="Times New Roman"/>
              <w:noProof/>
              <w:color w:val="000000" w:themeColor="text1"/>
              <w:sz w:val="24"/>
              <w:szCs w:val="24"/>
              <w:lang w:val="tt-RU" w:eastAsia="ru-RU"/>
            </w:rPr>
            <w:t>Сөекле шагыйребез Габдулла Тукай халык</w:t>
          </w:r>
          <w:r w:rsidR="00DE285F">
            <w:rPr>
              <w:rStyle w:val="11"/>
              <w:rFonts w:eastAsia="Times New Roman"/>
              <w:noProof/>
              <w:color w:val="000000" w:themeColor="text1"/>
              <w:sz w:val="24"/>
              <w:szCs w:val="24"/>
              <w:lang w:val="tt-RU" w:eastAsia="ru-RU"/>
            </w:rPr>
            <w:t xml:space="preserve"> күңеленә гаҗәеп бай, тирән мәг</w:t>
          </w:r>
          <w:r w:rsidR="00DE285F" w:rsidRPr="00DE285F">
            <w:rPr>
              <w:rStyle w:val="11"/>
              <w:rFonts w:eastAsia="Times New Roman"/>
              <w:noProof/>
              <w:color w:val="000000" w:themeColor="text1"/>
              <w:sz w:val="24"/>
              <w:szCs w:val="24"/>
              <w:lang w:val="tt-RU" w:eastAsia="ru-RU"/>
            </w:rPr>
            <w:t>ъ</w:t>
          </w:r>
          <w:r w:rsidR="008374C7" w:rsidRPr="00DE285F">
            <w:rPr>
              <w:rStyle w:val="11"/>
              <w:rFonts w:eastAsia="Times New Roman"/>
              <w:noProof/>
              <w:color w:val="000000" w:themeColor="text1"/>
              <w:sz w:val="24"/>
              <w:szCs w:val="24"/>
              <w:lang w:val="tt-RU" w:eastAsia="ru-RU"/>
            </w:rPr>
            <w:t>нәле иҗаты белән мәнгелеккә кереп калган. Үзенен кыска гына гомере эчендә гасырлар буе саклана алырлык, буыннан- буынга күчеп сөйләнерлек әсәрләр иҗат итә алган шәхес ул.</w:t>
          </w:r>
          <w:r w:rsidR="008374C7">
            <w:rPr>
              <w:rStyle w:val="11"/>
              <w:rFonts w:eastAsia="Times New Roman"/>
              <w:noProof/>
              <w:color w:val="000000" w:themeColor="text1"/>
              <w:sz w:val="26"/>
              <w:szCs w:val="28"/>
              <w:lang w:val="tt-RU" w:eastAsia="ru-RU"/>
            </w:rPr>
            <w:t xml:space="preserve"> </w:t>
          </w:r>
        </w:sdtContent>
      </w:sdt>
      <w:r>
        <w:rPr>
          <w:rStyle w:val="11"/>
          <w:lang w:val="tt-RU"/>
        </w:rPr>
        <w:tab/>
      </w:r>
    </w:p>
    <w:p w:rsidR="00473E65" w:rsidRPr="00473E65" w:rsidRDefault="00387319">
      <w:pPr>
        <w:rPr>
          <w:rStyle w:val="10"/>
          <w:lang w:val="tt-RU"/>
        </w:rPr>
      </w:pPr>
      <w:sdt>
        <w:sdtPr>
          <w:rPr>
            <w:rStyle w:val="10"/>
            <w:rFonts w:ascii="Times New Roman" w:hAnsi="Times New Roman" w:cs="Times New Roman"/>
            <w:b w:val="0"/>
            <w:bCs w:val="0"/>
            <w:i/>
            <w:color w:val="000000"/>
            <w:u w:val="single"/>
            <w:lang w:val="tt-RU"/>
          </w:rPr>
          <w:id w:val="-1246483567"/>
          <w:lock w:val="contentLocked"/>
          <w:placeholder>
            <w:docPart w:val="8B740F3CE892495B880FC95A70BED941"/>
          </w:placeholder>
        </w:sdtPr>
        <w:sdtEndPr>
          <w:rPr>
            <w:rStyle w:val="10"/>
          </w:rPr>
        </w:sdtEndPr>
        <w:sdtContent>
          <w:r w:rsidR="00473E65">
            <w:rPr>
              <w:rStyle w:val="10"/>
              <w:lang w:val="tt-RU"/>
            </w:rPr>
            <w:t>6. Сайтта, соц. челтәрләрдә чараны чагылдырган сылтама</w:t>
          </w:r>
        </w:sdtContent>
      </w:sdt>
      <w:r w:rsidR="00473E65">
        <w:rPr>
          <w:rStyle w:val="10"/>
          <w:lang w:val="tt-RU"/>
        </w:rPr>
        <w:t xml:space="preserve"> </w:t>
      </w:r>
    </w:p>
    <w:sdt>
      <w:sdtPr>
        <w:rPr>
          <w:rStyle w:val="11"/>
        </w:rPr>
        <w:id w:val="-1615584222"/>
        <w:placeholder>
          <w:docPart w:val="6A21AA521826441BB012BA175FEC8B2E"/>
        </w:placeholder>
      </w:sdtPr>
      <w:sdtEndPr>
        <w:rPr>
          <w:rStyle w:val="11"/>
        </w:rPr>
      </w:sdtEndPr>
      <w:sdtContent>
        <w:p w:rsidR="00473E65" w:rsidRPr="00F570BB" w:rsidRDefault="00387319">
          <w:pPr>
            <w:tabs>
              <w:tab w:val="left" w:pos="4147"/>
            </w:tabs>
            <w:rPr>
              <w:rStyle w:val="a3"/>
              <w:rFonts w:ascii="Times New Roman" w:hAnsi="Times New Roman"/>
              <w:lang w:val="tt-RU"/>
            </w:rPr>
          </w:pPr>
          <w:hyperlink r:id="rId4" w:history="1">
            <w:r w:rsidR="00473E65">
              <w:rPr>
                <w:rStyle w:val="a3"/>
                <w:rFonts w:ascii="Times New Roman" w:hAnsi="Times New Roman"/>
                <w:lang w:val="tt-RU"/>
              </w:rPr>
              <w:t>http://edu.tatar.ru/arsk/s-ashyt/sch</w:t>
            </w:r>
          </w:hyperlink>
        </w:p>
        <w:p w:rsidR="00473E65" w:rsidRDefault="00473E65">
          <w:pPr>
            <w:tabs>
              <w:tab w:val="left" w:pos="4147"/>
            </w:tabs>
            <w:rPr>
              <w:rStyle w:val="11"/>
              <w:rFonts w:cstheme="minorBidi"/>
            </w:rPr>
          </w:pPr>
          <w:r>
            <w:rPr>
              <w:rStyle w:val="a3"/>
              <w:rFonts w:ascii="Times New Roman" w:hAnsi="Times New Roman"/>
            </w:rPr>
            <w:t>@</w:t>
          </w:r>
          <w:proofErr w:type="spellStart"/>
          <w:r>
            <w:rPr>
              <w:rStyle w:val="a3"/>
              <w:rFonts w:ascii="Times New Roman" w:hAnsi="Times New Roman"/>
              <w:lang w:val="en-US"/>
            </w:rPr>
            <w:t>gainullina</w:t>
          </w:r>
          <w:proofErr w:type="spellEnd"/>
          <w:r>
            <w:rPr>
              <w:rStyle w:val="a3"/>
              <w:rFonts w:ascii="Times New Roman" w:hAnsi="Times New Roman"/>
            </w:rPr>
            <w:t>_</w:t>
          </w:r>
          <w:proofErr w:type="spellStart"/>
          <w:r>
            <w:rPr>
              <w:rStyle w:val="a3"/>
              <w:rFonts w:ascii="Times New Roman" w:hAnsi="Times New Roman"/>
              <w:lang w:val="en-US"/>
            </w:rPr>
            <w:t>gulshat</w:t>
          </w:r>
          <w:proofErr w:type="spellEnd"/>
        </w:p>
      </w:sdtContent>
    </w:sdt>
    <w:p w:rsidR="00473E65" w:rsidRDefault="00387319">
      <w:pPr>
        <w:rPr>
          <w:rStyle w:val="10"/>
        </w:rPr>
      </w:pPr>
      <w:sdt>
        <w:sdtPr>
          <w:rPr>
            <w:rStyle w:val="10"/>
            <w:rFonts w:ascii="Times New Roman" w:hAnsi="Times New Roman" w:cs="Times New Roman"/>
            <w:b w:val="0"/>
            <w:bCs w:val="0"/>
            <w:i/>
            <w:color w:val="000000"/>
            <w:u w:val="single"/>
            <w:lang w:val="tt-RU"/>
          </w:rPr>
          <w:id w:val="-1970045716"/>
          <w:lock w:val="contentLocked"/>
          <w:placeholder>
            <w:docPart w:val="CF6E126E7921416A961C3415428881AF"/>
          </w:placeholder>
        </w:sdtPr>
        <w:sdtEndPr>
          <w:rPr>
            <w:rStyle w:val="10"/>
          </w:rPr>
        </w:sdtEndPr>
        <w:sdtContent>
          <w:r w:rsidR="00473E65">
            <w:rPr>
              <w:rStyle w:val="10"/>
            </w:rPr>
            <w:t xml:space="preserve">7. </w:t>
          </w:r>
          <w:r w:rsidR="00473E65">
            <w:rPr>
              <w:rStyle w:val="10"/>
              <w:lang w:val="tt-RU"/>
            </w:rPr>
            <w:t>СМИ</w:t>
          </w:r>
        </w:sdtContent>
      </w:sdt>
      <w:r w:rsidR="00473E65">
        <w:rPr>
          <w:rStyle w:val="10"/>
          <w:lang w:val="tt-RU"/>
        </w:rPr>
        <w:t xml:space="preserve"> </w:t>
      </w:r>
    </w:p>
    <w:p w:rsidR="00473E65" w:rsidRDefault="00387319">
      <w:pPr>
        <w:tabs>
          <w:tab w:val="left" w:pos="4147"/>
        </w:tabs>
        <w:rPr>
          <w:rStyle w:val="11"/>
          <w:color w:val="000000"/>
        </w:rPr>
      </w:pPr>
      <w:sdt>
        <w:sdtPr>
          <w:rPr>
            <w:rStyle w:val="11"/>
            <w:szCs w:val="28"/>
            <w:lang w:val="tt-RU"/>
          </w:rPr>
          <w:id w:val="1437789217"/>
          <w:placeholder>
            <w:docPart w:val="F1C4A1EDE269416FA9F667CCCD89333B"/>
          </w:placeholder>
          <w:showingPlcHdr/>
        </w:sdtPr>
        <w:sdtEndPr>
          <w:rPr>
            <w:rStyle w:val="11"/>
          </w:rPr>
        </w:sdtEndPr>
        <w:sdtContent>
          <w:r w:rsidR="00473E65">
            <w:rPr>
              <w:rStyle w:val="a4"/>
            </w:rPr>
            <w:t>Место для ввода текста.</w:t>
          </w:r>
        </w:sdtContent>
      </w:sdt>
    </w:p>
    <w:p w:rsidR="00473E65" w:rsidRDefault="00387319">
      <w:pPr>
        <w:rPr>
          <w:rStyle w:val="10"/>
        </w:rPr>
      </w:pPr>
      <w:sdt>
        <w:sdtPr>
          <w:rPr>
            <w:rStyle w:val="10"/>
            <w:rFonts w:ascii="Times New Roman" w:hAnsi="Times New Roman" w:cs="Times New Roman"/>
            <w:b w:val="0"/>
            <w:bCs w:val="0"/>
            <w:i/>
            <w:color w:val="000000"/>
            <w:u w:val="single"/>
            <w:lang w:val="tt-RU"/>
          </w:rPr>
          <w:id w:val="651722677"/>
          <w:lock w:val="contentLocked"/>
          <w:placeholder>
            <w:docPart w:val="8692CDDF637D43F6BEBB62DD167DF1EE"/>
          </w:placeholder>
        </w:sdtPr>
        <w:sdtEndPr>
          <w:rPr>
            <w:rStyle w:val="10"/>
          </w:rPr>
        </w:sdtEndPr>
        <w:sdtContent>
          <w:r w:rsidR="00473E65">
            <w:rPr>
              <w:rStyle w:val="10"/>
            </w:rPr>
            <w:t xml:space="preserve">8. </w:t>
          </w:r>
          <w:r w:rsidR="00473E65">
            <w:rPr>
              <w:rStyle w:val="10"/>
              <w:lang w:val="tt-RU"/>
            </w:rPr>
            <w:t>СМИ</w:t>
          </w:r>
        </w:sdtContent>
      </w:sdt>
      <w:r w:rsidR="00473E65">
        <w:rPr>
          <w:rStyle w:val="10"/>
          <w:lang w:val="tt-RU"/>
        </w:rPr>
        <w:t xml:space="preserve"> </w:t>
      </w:r>
    </w:p>
    <w:p w:rsidR="00F05AD4" w:rsidRDefault="00F05AD4">
      <w:pPr>
        <w:rPr>
          <w:noProof/>
          <w:lang w:val="tt-RU" w:eastAsia="ru-RU"/>
        </w:rPr>
      </w:pPr>
      <w:sdt>
        <w:sdtPr>
          <w:rPr>
            <w:noProof/>
            <w:lang w:eastAsia="ru-RU"/>
          </w:rPr>
          <w:id w:val="-676348060"/>
          <w:picture/>
        </w:sdtPr>
        <w:sdtContent>
          <w:r>
            <w:rPr>
              <w:noProof/>
              <w:lang w:eastAsia="ru-RU"/>
            </w:rPr>
            <w:drawing>
              <wp:inline distT="0" distB="0" distL="0" distR="0">
                <wp:extent cx="2202815" cy="1652112"/>
                <wp:effectExtent l="0" t="0" r="6985" b="5715"/>
                <wp:docPr id="17" name="Рисунок 17" descr="C:\Users\0921000124\AppData\Local\Microsoft\Windows\INetCache\Content.Word\IMG_20210426_123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0921000124\AppData\Local\Microsoft\Windows\INetCache\Content.Word\IMG_20210426_123958.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05780" cy="1654336"/>
                        </a:xfrm>
                        <a:prstGeom prst="rect">
                          <a:avLst/>
                        </a:prstGeom>
                        <a:noFill/>
                        <a:ln>
                          <a:noFill/>
                        </a:ln>
                      </pic:spPr>
                    </pic:pic>
                  </a:graphicData>
                </a:graphic>
              </wp:inline>
            </w:drawing>
          </w:r>
        </w:sdtContent>
      </w:sdt>
      <w:r>
        <w:rPr>
          <w:noProof/>
          <w:lang w:eastAsia="ru-RU"/>
        </w:rPr>
        <w:t xml:space="preserve"> </w:t>
      </w:r>
      <w:r w:rsidR="00B76F16">
        <w:rPr>
          <w:noProof/>
          <w:lang w:val="en-US" w:eastAsia="ru-RU"/>
        </w:rPr>
        <w:t xml:space="preserve">   </w:t>
      </w:r>
      <w:r w:rsidR="00473E65">
        <w:rPr>
          <w:lang w:val="tt-RU"/>
        </w:rPr>
        <w:t xml:space="preserve"> </w:t>
      </w:r>
      <w:sdt>
        <w:sdtPr>
          <w:rPr>
            <w:noProof/>
            <w:lang w:eastAsia="ru-RU"/>
          </w:rPr>
          <w:id w:val="1887908505"/>
          <w:picture/>
        </w:sdtPr>
        <w:sdtContent>
          <w:r>
            <w:rPr>
              <w:noProof/>
              <w:lang w:eastAsia="ru-RU"/>
            </w:rPr>
            <w:drawing>
              <wp:inline distT="0" distB="0" distL="0" distR="0">
                <wp:extent cx="2170430" cy="1627822"/>
                <wp:effectExtent l="0" t="0" r="1270" b="0"/>
                <wp:docPr id="8" name="Рисунок 8" descr="C:\Users\0921000124\AppData\Local\Microsoft\Windows\INetCache\Content.Word\IMG_20210426_1239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0921000124\AppData\Local\Microsoft\Windows\INetCache\Content.Word\IMG_20210426_12392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75314" cy="1631485"/>
                        </a:xfrm>
                        <a:prstGeom prst="rect">
                          <a:avLst/>
                        </a:prstGeom>
                        <a:noFill/>
                        <a:ln>
                          <a:noFill/>
                        </a:ln>
                      </pic:spPr>
                    </pic:pic>
                  </a:graphicData>
                </a:graphic>
              </wp:inline>
            </w:drawing>
          </w:r>
        </w:sdtContent>
      </w:sdt>
      <w:r w:rsidR="002A740C">
        <w:rPr>
          <w:noProof/>
          <w:lang w:val="tt-RU" w:eastAsia="ru-RU"/>
        </w:rPr>
        <w:t xml:space="preserve">   </w:t>
      </w:r>
      <w:r>
        <w:rPr>
          <w:noProof/>
          <w:lang w:eastAsia="ru-RU"/>
        </w:rPr>
        <w:drawing>
          <wp:inline distT="0" distB="0" distL="0" distR="0">
            <wp:extent cx="2219325" cy="1664494"/>
            <wp:effectExtent l="0" t="0" r="0" b="0"/>
            <wp:docPr id="10" name="Рисунок 10" descr="C:\Users\0921000124\AppData\Local\Microsoft\Windows\INetCache\Content.Word\IMG_20210426_124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0921000124\AppData\Local\Microsoft\Windows\INetCache\Content.Word\IMG_20210426_124040.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21577" cy="1666183"/>
                    </a:xfrm>
                    <a:prstGeom prst="rect">
                      <a:avLst/>
                    </a:prstGeom>
                    <a:noFill/>
                    <a:ln>
                      <a:noFill/>
                    </a:ln>
                  </pic:spPr>
                </pic:pic>
              </a:graphicData>
            </a:graphic>
          </wp:inline>
        </w:drawing>
      </w:r>
    </w:p>
    <w:p w:rsidR="00F05AD4" w:rsidRDefault="00F05AD4">
      <w:pPr>
        <w:rPr>
          <w:noProof/>
          <w:lang w:val="tt-RU" w:eastAsia="ru-RU"/>
        </w:rPr>
      </w:pPr>
      <w:r>
        <w:rPr>
          <w:noProof/>
          <w:lang w:eastAsia="ru-RU"/>
        </w:rPr>
        <w:lastRenderedPageBreak/>
        <w:drawing>
          <wp:inline distT="0" distB="0" distL="0" distR="0">
            <wp:extent cx="2968413" cy="2226310"/>
            <wp:effectExtent l="0" t="0" r="3810" b="2540"/>
            <wp:docPr id="11" name="Рисунок 11" descr="C:\Users\0921000124\AppData\Local\Microsoft\Windows\INetCache\Content.Word\IMG_20210426_1242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0921000124\AppData\Local\Microsoft\Windows\INetCache\Content.Word\IMG_20210426_12421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0019" cy="2235014"/>
                    </a:xfrm>
                    <a:prstGeom prst="rect">
                      <a:avLst/>
                    </a:prstGeom>
                    <a:noFill/>
                    <a:ln>
                      <a:noFill/>
                    </a:ln>
                  </pic:spPr>
                </pic:pic>
              </a:graphicData>
            </a:graphic>
          </wp:inline>
        </w:drawing>
      </w:r>
      <w:r>
        <w:rPr>
          <w:noProof/>
          <w:lang w:val="tt-RU" w:eastAsia="ru-RU"/>
        </w:rPr>
        <w:t xml:space="preserve">        </w:t>
      </w:r>
      <w:r>
        <w:rPr>
          <w:noProof/>
          <w:lang w:eastAsia="ru-RU"/>
        </w:rPr>
        <w:drawing>
          <wp:inline distT="0" distB="0" distL="0" distR="0">
            <wp:extent cx="2955290" cy="2216468"/>
            <wp:effectExtent l="0" t="0" r="0" b="0"/>
            <wp:docPr id="12" name="Рисунок 12" descr="C:\Users\0921000124\AppData\Local\Microsoft\Windows\INetCache\Content.Word\IMG_20210426_1242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0921000124\AppData\Local\Microsoft\Windows\INetCache\Content.Word\IMG_20210426_12424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63939" cy="2222955"/>
                    </a:xfrm>
                    <a:prstGeom prst="rect">
                      <a:avLst/>
                    </a:prstGeom>
                    <a:noFill/>
                    <a:ln>
                      <a:noFill/>
                    </a:ln>
                  </pic:spPr>
                </pic:pic>
              </a:graphicData>
            </a:graphic>
          </wp:inline>
        </w:drawing>
      </w:r>
    </w:p>
    <w:p w:rsidR="00B31D85" w:rsidRDefault="00F05AD4">
      <w:pPr>
        <w:rPr>
          <w:lang w:val="tt-RU"/>
        </w:rPr>
      </w:pPr>
      <w:r>
        <w:rPr>
          <w:noProof/>
          <w:lang w:eastAsia="ru-RU"/>
        </w:rPr>
        <w:drawing>
          <wp:inline distT="0" distB="0" distL="0" distR="0">
            <wp:extent cx="3044613" cy="2283460"/>
            <wp:effectExtent l="0" t="0" r="3810" b="2540"/>
            <wp:docPr id="14" name="Рисунок 14" descr="C:\Users\0921000124\AppData\Local\Microsoft\Windows\INetCache\Content.Word\IMG_20210426_131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0921000124\AppData\Local\Microsoft\Windows\INetCache\Content.Word\IMG_20210426_13160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1112" cy="2288334"/>
                    </a:xfrm>
                    <a:prstGeom prst="rect">
                      <a:avLst/>
                    </a:prstGeom>
                    <a:noFill/>
                    <a:ln>
                      <a:noFill/>
                    </a:ln>
                  </pic:spPr>
                </pic:pic>
              </a:graphicData>
            </a:graphic>
          </wp:inline>
        </w:drawing>
      </w:r>
      <w:r>
        <w:rPr>
          <w:lang w:val="tt-RU"/>
        </w:rPr>
        <w:t xml:space="preserve">      </w:t>
      </w:r>
      <w:r>
        <w:rPr>
          <w:noProof/>
          <w:lang w:eastAsia="ru-RU"/>
        </w:rPr>
        <w:drawing>
          <wp:inline distT="0" distB="0" distL="0" distR="0" wp14:anchorId="79D1E433" wp14:editId="042C6387">
            <wp:extent cx="2984499" cy="2238375"/>
            <wp:effectExtent l="0" t="0" r="6985" b="0"/>
            <wp:docPr id="15" name="Рисунок 15" descr="C:\Users\0921000124\AppData\Local\Microsoft\Windows\INetCache\Content.Word\IMG_20210426_103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0921000124\AppData\Local\Microsoft\Windows\INetCache\Content.Word\IMG_20210426_10392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994936" cy="2246203"/>
                    </a:xfrm>
                    <a:prstGeom prst="rect">
                      <a:avLst/>
                    </a:prstGeom>
                    <a:noFill/>
                    <a:ln>
                      <a:noFill/>
                    </a:ln>
                  </pic:spPr>
                </pic:pic>
              </a:graphicData>
            </a:graphic>
          </wp:inline>
        </w:drawing>
      </w:r>
    </w:p>
    <w:p w:rsidR="00F05AD4" w:rsidRDefault="00F05AD4">
      <w:pPr>
        <w:rPr>
          <w:lang w:val="tt-RU"/>
        </w:rPr>
      </w:pPr>
      <w:r>
        <w:rPr>
          <w:noProof/>
          <w:lang w:eastAsia="ru-RU"/>
        </w:rPr>
        <w:drawing>
          <wp:inline distT="0" distB="0" distL="0" distR="0">
            <wp:extent cx="1965643" cy="2620857"/>
            <wp:effectExtent l="0" t="0" r="0" b="8255"/>
            <wp:docPr id="18" name="Рисунок 18" descr="C:\Users\0921000124\AppData\Local\Microsoft\Windows\INetCache\Content.Word\IMG_20210426_1246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0921000124\AppData\Local\Microsoft\Windows\INetCache\Content.Word\IMG_20210426_124645.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66650" cy="2622200"/>
                    </a:xfrm>
                    <a:prstGeom prst="rect">
                      <a:avLst/>
                    </a:prstGeom>
                    <a:noFill/>
                    <a:ln>
                      <a:noFill/>
                    </a:ln>
                  </pic:spPr>
                </pic:pic>
              </a:graphicData>
            </a:graphic>
          </wp:inline>
        </w:drawing>
      </w:r>
      <w:r>
        <w:rPr>
          <w:lang w:val="tt-RU"/>
        </w:rPr>
        <w:t xml:space="preserve">     </w:t>
      </w:r>
      <w:r w:rsidR="00387319">
        <w:rPr>
          <w:lang w:val="tt-RU"/>
        </w:rPr>
        <w:t xml:space="preserve"> </w:t>
      </w:r>
      <w:r w:rsidR="00387319">
        <w:rPr>
          <w:noProof/>
          <w:lang w:eastAsia="ru-RU"/>
        </w:rPr>
        <w:drawing>
          <wp:inline distT="0" distB="0" distL="0" distR="0">
            <wp:extent cx="1971675" cy="2628900"/>
            <wp:effectExtent l="0" t="0" r="9525" b="0"/>
            <wp:docPr id="20" name="Рисунок 20" descr="C:\Users\0921000124\AppData\Local\Microsoft\Windows\INetCache\Content.Word\IMG_20210426_1247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0921000124\AppData\Local\Microsoft\Windows\INetCache\Content.Word\IMG_20210426_12475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75493" cy="2633990"/>
                    </a:xfrm>
                    <a:prstGeom prst="rect">
                      <a:avLst/>
                    </a:prstGeom>
                    <a:noFill/>
                    <a:ln>
                      <a:noFill/>
                    </a:ln>
                  </pic:spPr>
                </pic:pic>
              </a:graphicData>
            </a:graphic>
          </wp:inline>
        </w:drawing>
      </w:r>
      <w:r w:rsidR="00387319">
        <w:rPr>
          <w:lang w:val="tt-RU"/>
        </w:rPr>
        <w:t xml:space="preserve"> </w:t>
      </w:r>
      <w:r>
        <w:rPr>
          <w:lang w:val="tt-RU"/>
        </w:rPr>
        <w:t xml:space="preserve"> </w:t>
      </w:r>
      <w:r w:rsidR="00387319">
        <w:rPr>
          <w:lang w:val="tt-RU"/>
        </w:rPr>
        <w:t xml:space="preserve">   </w:t>
      </w:r>
      <w:r w:rsidR="00387319">
        <w:rPr>
          <w:noProof/>
          <w:lang w:eastAsia="ru-RU"/>
        </w:rPr>
        <w:drawing>
          <wp:inline distT="0" distB="0" distL="0" distR="0">
            <wp:extent cx="1971675" cy="2628900"/>
            <wp:effectExtent l="0" t="0" r="9525" b="0"/>
            <wp:docPr id="21" name="Рисунок 21" descr="C:\Users\0921000124\AppData\Local\Microsoft\Windows\INetCache\Content.Word\IMG_20210426_1249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0921000124\AppData\Local\Microsoft\Windows\INetCache\Content.Word\IMG_20210426_12491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60082" cy="2613443"/>
                    </a:xfrm>
                    <a:prstGeom prst="rect">
                      <a:avLst/>
                    </a:prstGeom>
                    <a:noFill/>
                    <a:ln>
                      <a:noFill/>
                    </a:ln>
                  </pic:spPr>
                </pic:pic>
              </a:graphicData>
            </a:graphic>
          </wp:inline>
        </w:drawing>
      </w:r>
    </w:p>
    <w:p w:rsidR="00387319" w:rsidRPr="002A740C" w:rsidRDefault="00387319">
      <w:pPr>
        <w:rPr>
          <w:lang w:val="tt-RU"/>
        </w:rPr>
      </w:pPr>
      <w:r>
        <w:rPr>
          <w:noProof/>
          <w:lang w:eastAsia="ru-RU"/>
        </w:rPr>
        <w:drawing>
          <wp:inline distT="0" distB="0" distL="0" distR="0">
            <wp:extent cx="2967990" cy="2225993"/>
            <wp:effectExtent l="0" t="0" r="3810" b="3175"/>
            <wp:docPr id="22" name="Рисунок 22" descr="C:\Users\0921000124\AppData\Local\Microsoft\Windows\INetCache\Content.Word\IMG_20210426_1256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0921000124\AppData\Local\Microsoft\Windows\INetCache\Content.Word\IMG_20210426_12562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85673" cy="2239255"/>
                    </a:xfrm>
                    <a:prstGeom prst="rect">
                      <a:avLst/>
                    </a:prstGeom>
                    <a:noFill/>
                    <a:ln>
                      <a:noFill/>
                    </a:ln>
                  </pic:spPr>
                </pic:pic>
              </a:graphicData>
            </a:graphic>
          </wp:inline>
        </w:drawing>
      </w:r>
      <w:r>
        <w:rPr>
          <w:lang w:val="tt-RU"/>
        </w:rPr>
        <w:t xml:space="preserve">             </w:t>
      </w:r>
      <w:r>
        <w:rPr>
          <w:noProof/>
          <w:lang w:eastAsia="ru-RU"/>
        </w:rPr>
        <w:drawing>
          <wp:inline distT="0" distB="0" distL="0" distR="0">
            <wp:extent cx="2981113" cy="2235835"/>
            <wp:effectExtent l="0" t="0" r="0" b="0"/>
            <wp:docPr id="23" name="Рисунок 23" descr="C:\Users\0921000124\AppData\Local\Microsoft\Windows\INetCache\Content.Word\IMG_20210426_125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0921000124\AppData\Local\Microsoft\Windows\INetCache\Content.Word\IMG_20210426_12553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81627" cy="2236221"/>
                    </a:xfrm>
                    <a:prstGeom prst="rect">
                      <a:avLst/>
                    </a:prstGeom>
                    <a:noFill/>
                    <a:ln>
                      <a:noFill/>
                    </a:ln>
                  </pic:spPr>
                </pic:pic>
              </a:graphicData>
            </a:graphic>
          </wp:inline>
        </w:drawing>
      </w:r>
    </w:p>
    <w:sectPr w:rsidR="00387319" w:rsidRPr="002A740C" w:rsidSect="00F05AD4">
      <w:pgSz w:w="11906" w:h="16838"/>
      <w:pgMar w:top="568" w:right="424" w:bottom="568"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DD0"/>
    <w:rsid w:val="002A740C"/>
    <w:rsid w:val="00387319"/>
    <w:rsid w:val="00473E65"/>
    <w:rsid w:val="008374C7"/>
    <w:rsid w:val="00940DD0"/>
    <w:rsid w:val="00B31D85"/>
    <w:rsid w:val="00B76F16"/>
    <w:rsid w:val="00DE285F"/>
    <w:rsid w:val="00F05AD4"/>
    <w:rsid w:val="00F570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B5D12"/>
  <w15:chartTrackingRefBased/>
  <w15:docId w15:val="{4F1FE9E6-6820-46F3-8DF7-E60301C7E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3E65"/>
    <w:pPr>
      <w:spacing w:after="200" w:line="276" w:lineRule="auto"/>
    </w:pPr>
  </w:style>
  <w:style w:type="paragraph" w:styleId="1">
    <w:name w:val="heading 1"/>
    <w:basedOn w:val="a"/>
    <w:next w:val="a"/>
    <w:link w:val="10"/>
    <w:uiPriority w:val="9"/>
    <w:qFormat/>
    <w:rsid w:val="00473E65"/>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73E65"/>
    <w:rPr>
      <w:rFonts w:asciiTheme="majorHAnsi" w:eastAsiaTheme="majorEastAsia" w:hAnsiTheme="majorHAnsi" w:cstheme="majorBidi"/>
      <w:b/>
      <w:bCs/>
      <w:color w:val="2E74B5" w:themeColor="accent1" w:themeShade="BF"/>
      <w:sz w:val="28"/>
      <w:szCs w:val="28"/>
    </w:rPr>
  </w:style>
  <w:style w:type="character" w:styleId="a3">
    <w:name w:val="Hyperlink"/>
    <w:basedOn w:val="a0"/>
    <w:uiPriority w:val="99"/>
    <w:semiHidden/>
    <w:unhideWhenUsed/>
    <w:rsid w:val="00473E65"/>
    <w:rPr>
      <w:color w:val="0000FF"/>
      <w:u w:val="single"/>
    </w:rPr>
  </w:style>
  <w:style w:type="character" w:styleId="a4">
    <w:name w:val="Placeholder Text"/>
    <w:basedOn w:val="a0"/>
    <w:uiPriority w:val="99"/>
    <w:semiHidden/>
    <w:rsid w:val="00473E65"/>
    <w:rPr>
      <w:color w:val="808080"/>
    </w:rPr>
  </w:style>
  <w:style w:type="character" w:customStyle="1" w:styleId="11">
    <w:name w:val="Стиль1"/>
    <w:basedOn w:val="a0"/>
    <w:uiPriority w:val="1"/>
    <w:rsid w:val="00473E65"/>
    <w:rPr>
      <w:rFonts w:ascii="Times New Roman" w:hAnsi="Times New Roman" w:cs="Times New Roman" w:hint="default"/>
      <w:sz w:val="28"/>
    </w:rPr>
  </w:style>
  <w:style w:type="paragraph" w:styleId="a5">
    <w:name w:val="Normal (Web)"/>
    <w:basedOn w:val="a"/>
    <w:uiPriority w:val="99"/>
    <w:semiHidden/>
    <w:unhideWhenUsed/>
    <w:rsid w:val="00DE285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4961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hyperlink" Target="http://edu.tatar.ru/arsk/s-ashyt/sch" TargetMode="External"/><Relationship Id="rId9" Type="http://schemas.openxmlformats.org/officeDocument/2006/relationships/image" Target="media/image5.jpeg"/><Relationship Id="rId14" Type="http://schemas.openxmlformats.org/officeDocument/2006/relationships/image" Target="media/image10.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0A00D1F157E346BA8AC7692CC17C2555"/>
        <w:category>
          <w:name w:val="Общие"/>
          <w:gallery w:val="placeholder"/>
        </w:category>
        <w:types>
          <w:type w:val="bbPlcHdr"/>
        </w:types>
        <w:behaviors>
          <w:behavior w:val="content"/>
        </w:behaviors>
        <w:guid w:val="{EAD13DE3-FC49-4656-9298-86B50037DA67}"/>
      </w:docPartPr>
      <w:docPartBody>
        <w:p w:rsidR="00787725" w:rsidRDefault="00114323" w:rsidP="00114323">
          <w:pPr>
            <w:pStyle w:val="0A00D1F157E346BA8AC7692CC17C2555"/>
          </w:pPr>
          <w:r>
            <w:rPr>
              <w:rStyle w:val="a3"/>
            </w:rPr>
            <w:t>Место для ввода текста.</w:t>
          </w:r>
        </w:p>
      </w:docPartBody>
    </w:docPart>
    <w:docPart>
      <w:docPartPr>
        <w:name w:val="0802497F988644C49EE81DB0D20C657C"/>
        <w:category>
          <w:name w:val="Общие"/>
          <w:gallery w:val="placeholder"/>
        </w:category>
        <w:types>
          <w:type w:val="bbPlcHdr"/>
        </w:types>
        <w:behaviors>
          <w:behavior w:val="content"/>
        </w:behaviors>
        <w:guid w:val="{B1073343-CF18-4752-BAA1-4DB64C1E4C22}"/>
      </w:docPartPr>
      <w:docPartBody>
        <w:p w:rsidR="00787725" w:rsidRDefault="00114323" w:rsidP="00114323">
          <w:pPr>
            <w:pStyle w:val="0802497F988644C49EE81DB0D20C657C"/>
          </w:pPr>
          <w:r>
            <w:rPr>
              <w:rStyle w:val="a3"/>
            </w:rPr>
            <w:t>Место для ввода текста.</w:t>
          </w:r>
        </w:p>
      </w:docPartBody>
    </w:docPart>
    <w:docPart>
      <w:docPartPr>
        <w:name w:val="ECF24CAD449248139FB64256BB9AD9C5"/>
        <w:category>
          <w:name w:val="Общие"/>
          <w:gallery w:val="placeholder"/>
        </w:category>
        <w:types>
          <w:type w:val="bbPlcHdr"/>
        </w:types>
        <w:behaviors>
          <w:behavior w:val="content"/>
        </w:behaviors>
        <w:guid w:val="{025D7200-4715-4444-A5DB-673A884B0170}"/>
      </w:docPartPr>
      <w:docPartBody>
        <w:p w:rsidR="00787725" w:rsidRDefault="00114323" w:rsidP="00114323">
          <w:pPr>
            <w:pStyle w:val="ECF24CAD449248139FB64256BB9AD9C5"/>
          </w:pPr>
          <w:r>
            <w:rPr>
              <w:rStyle w:val="a3"/>
            </w:rPr>
            <w:t>Место для ввода текста.</w:t>
          </w:r>
        </w:p>
      </w:docPartBody>
    </w:docPart>
    <w:docPart>
      <w:docPartPr>
        <w:name w:val="A52C97789858473C845FAF2F37451D66"/>
        <w:category>
          <w:name w:val="Общие"/>
          <w:gallery w:val="placeholder"/>
        </w:category>
        <w:types>
          <w:type w:val="bbPlcHdr"/>
        </w:types>
        <w:behaviors>
          <w:behavior w:val="content"/>
        </w:behaviors>
        <w:guid w:val="{782108E8-8A7C-462F-B22B-8A7498C1DC6E}"/>
      </w:docPartPr>
      <w:docPartBody>
        <w:p w:rsidR="00787725" w:rsidRDefault="00114323" w:rsidP="00114323">
          <w:pPr>
            <w:pStyle w:val="A52C97789858473C845FAF2F37451D66"/>
          </w:pPr>
          <w:r>
            <w:rPr>
              <w:rStyle w:val="a3"/>
            </w:rPr>
            <w:t>Место для ввода текста.</w:t>
          </w:r>
        </w:p>
      </w:docPartBody>
    </w:docPart>
    <w:docPart>
      <w:docPartPr>
        <w:name w:val="0190836CE1364DCA8CA9609E312C1BA8"/>
        <w:category>
          <w:name w:val="Общие"/>
          <w:gallery w:val="placeholder"/>
        </w:category>
        <w:types>
          <w:type w:val="bbPlcHdr"/>
        </w:types>
        <w:behaviors>
          <w:behavior w:val="content"/>
        </w:behaviors>
        <w:guid w:val="{CBD3E9CF-1ED5-430E-835F-7C6E18B47764}"/>
      </w:docPartPr>
      <w:docPartBody>
        <w:p w:rsidR="00787725" w:rsidRDefault="00114323" w:rsidP="00114323">
          <w:pPr>
            <w:pStyle w:val="0190836CE1364DCA8CA9609E312C1BA8"/>
          </w:pPr>
          <w:r>
            <w:rPr>
              <w:rStyle w:val="a3"/>
            </w:rPr>
            <w:t>Место для ввода текста.</w:t>
          </w:r>
        </w:p>
      </w:docPartBody>
    </w:docPart>
    <w:docPart>
      <w:docPartPr>
        <w:name w:val="213D29905BD244289F24A336DE04508F"/>
        <w:category>
          <w:name w:val="Общие"/>
          <w:gallery w:val="placeholder"/>
        </w:category>
        <w:types>
          <w:type w:val="bbPlcHdr"/>
        </w:types>
        <w:behaviors>
          <w:behavior w:val="content"/>
        </w:behaviors>
        <w:guid w:val="{39E7FAD6-92BF-466F-954B-F4616577425D}"/>
      </w:docPartPr>
      <w:docPartBody>
        <w:p w:rsidR="00787725" w:rsidRDefault="00114323" w:rsidP="00114323">
          <w:pPr>
            <w:pStyle w:val="213D29905BD244289F24A336DE04508F"/>
          </w:pPr>
          <w:r>
            <w:rPr>
              <w:rStyle w:val="a3"/>
            </w:rPr>
            <w:t>Место для ввода текста.</w:t>
          </w:r>
        </w:p>
      </w:docPartBody>
    </w:docPart>
    <w:docPart>
      <w:docPartPr>
        <w:name w:val="B811BEDB7EE845D7A4E4A9C7F00391B8"/>
        <w:category>
          <w:name w:val="Общие"/>
          <w:gallery w:val="placeholder"/>
        </w:category>
        <w:types>
          <w:type w:val="bbPlcHdr"/>
        </w:types>
        <w:behaviors>
          <w:behavior w:val="content"/>
        </w:behaviors>
        <w:guid w:val="{2DCDD6EF-2841-4AC0-8ADA-C1E8D11CF95D}"/>
      </w:docPartPr>
      <w:docPartBody>
        <w:p w:rsidR="00787725" w:rsidRDefault="00114323" w:rsidP="00114323">
          <w:pPr>
            <w:pStyle w:val="B811BEDB7EE845D7A4E4A9C7F00391B8"/>
          </w:pPr>
          <w:r>
            <w:rPr>
              <w:rStyle w:val="a3"/>
            </w:rPr>
            <w:t>Место для ввода текста.</w:t>
          </w:r>
        </w:p>
      </w:docPartBody>
    </w:docPart>
    <w:docPart>
      <w:docPartPr>
        <w:name w:val="620B425587D04A7BB63972497A50BE2C"/>
        <w:category>
          <w:name w:val="Общие"/>
          <w:gallery w:val="placeholder"/>
        </w:category>
        <w:types>
          <w:type w:val="bbPlcHdr"/>
        </w:types>
        <w:behaviors>
          <w:behavior w:val="content"/>
        </w:behaviors>
        <w:guid w:val="{63C481EE-5B68-4712-B2BA-7BDC71D80FCB}"/>
      </w:docPartPr>
      <w:docPartBody>
        <w:p w:rsidR="00787725" w:rsidRDefault="00114323" w:rsidP="00114323">
          <w:pPr>
            <w:pStyle w:val="620B425587D04A7BB63972497A50BE2C"/>
          </w:pPr>
          <w:r>
            <w:rPr>
              <w:rStyle w:val="a3"/>
            </w:rPr>
            <w:t>Место для ввода текста.</w:t>
          </w:r>
        </w:p>
      </w:docPartBody>
    </w:docPart>
    <w:docPart>
      <w:docPartPr>
        <w:name w:val="22FBE8359546401785EA8348B95C6370"/>
        <w:category>
          <w:name w:val="Общие"/>
          <w:gallery w:val="placeholder"/>
        </w:category>
        <w:types>
          <w:type w:val="bbPlcHdr"/>
        </w:types>
        <w:behaviors>
          <w:behavior w:val="content"/>
        </w:behaviors>
        <w:guid w:val="{66E9A7A6-82C3-44F4-A351-3CF02737ABD8}"/>
      </w:docPartPr>
      <w:docPartBody>
        <w:p w:rsidR="00787725" w:rsidRDefault="00114323" w:rsidP="00114323">
          <w:pPr>
            <w:pStyle w:val="22FBE8359546401785EA8348B95C6370"/>
          </w:pPr>
          <w:r>
            <w:rPr>
              <w:rStyle w:val="a3"/>
            </w:rPr>
            <w:t>Место для ввода текста.</w:t>
          </w:r>
        </w:p>
      </w:docPartBody>
    </w:docPart>
    <w:docPart>
      <w:docPartPr>
        <w:name w:val="4E610ACB7EFD4A65ACC3D68733623C26"/>
        <w:category>
          <w:name w:val="Общие"/>
          <w:gallery w:val="placeholder"/>
        </w:category>
        <w:types>
          <w:type w:val="bbPlcHdr"/>
        </w:types>
        <w:behaviors>
          <w:behavior w:val="content"/>
        </w:behaviors>
        <w:guid w:val="{74C3FDDD-1267-4A31-B403-091B92103DDC}"/>
      </w:docPartPr>
      <w:docPartBody>
        <w:p w:rsidR="00787725" w:rsidRDefault="00114323" w:rsidP="00114323">
          <w:pPr>
            <w:pStyle w:val="4E610ACB7EFD4A65ACC3D68733623C26"/>
          </w:pPr>
          <w:r>
            <w:rPr>
              <w:rStyle w:val="a3"/>
            </w:rPr>
            <w:t>Место для ввода текста.</w:t>
          </w:r>
        </w:p>
      </w:docPartBody>
    </w:docPart>
    <w:docPart>
      <w:docPartPr>
        <w:name w:val="E18BB0E54522448B8EE1C3AE2EABC0D1"/>
        <w:category>
          <w:name w:val="Общие"/>
          <w:gallery w:val="placeholder"/>
        </w:category>
        <w:types>
          <w:type w:val="bbPlcHdr"/>
        </w:types>
        <w:behaviors>
          <w:behavior w:val="content"/>
        </w:behaviors>
        <w:guid w:val="{094BE44D-D782-4CA4-A8EE-ADE5D5CDCDB4}"/>
      </w:docPartPr>
      <w:docPartBody>
        <w:p w:rsidR="00787725" w:rsidRDefault="00114323" w:rsidP="00114323">
          <w:pPr>
            <w:pStyle w:val="E18BB0E54522448B8EE1C3AE2EABC0D1"/>
          </w:pPr>
          <w:r>
            <w:rPr>
              <w:rStyle w:val="a3"/>
            </w:rPr>
            <w:t>Место для ввода текста.</w:t>
          </w:r>
        </w:p>
      </w:docPartBody>
    </w:docPart>
    <w:docPart>
      <w:docPartPr>
        <w:name w:val="4474F468E9674520A64CA93164661F7F"/>
        <w:category>
          <w:name w:val="Общие"/>
          <w:gallery w:val="placeholder"/>
        </w:category>
        <w:types>
          <w:type w:val="bbPlcHdr"/>
        </w:types>
        <w:behaviors>
          <w:behavior w:val="content"/>
        </w:behaviors>
        <w:guid w:val="{F5C83FEF-DAE7-44E7-9627-9E544ADA2779}"/>
      </w:docPartPr>
      <w:docPartBody>
        <w:p w:rsidR="00787725" w:rsidRDefault="00114323" w:rsidP="00114323">
          <w:pPr>
            <w:pStyle w:val="4474F468E9674520A64CA93164661F7F"/>
          </w:pPr>
          <w:r>
            <w:rPr>
              <w:rStyle w:val="a3"/>
            </w:rPr>
            <w:t>Место для ввода текста.</w:t>
          </w:r>
        </w:p>
      </w:docPartBody>
    </w:docPart>
    <w:docPart>
      <w:docPartPr>
        <w:name w:val="8B740F3CE892495B880FC95A70BED941"/>
        <w:category>
          <w:name w:val="Общие"/>
          <w:gallery w:val="placeholder"/>
        </w:category>
        <w:types>
          <w:type w:val="bbPlcHdr"/>
        </w:types>
        <w:behaviors>
          <w:behavior w:val="content"/>
        </w:behaviors>
        <w:guid w:val="{40E3B499-9876-40B9-9660-56BBEEE2C2FF}"/>
      </w:docPartPr>
      <w:docPartBody>
        <w:p w:rsidR="00787725" w:rsidRDefault="00114323" w:rsidP="00114323">
          <w:pPr>
            <w:pStyle w:val="8B740F3CE892495B880FC95A70BED941"/>
          </w:pPr>
          <w:r>
            <w:rPr>
              <w:rStyle w:val="a3"/>
            </w:rPr>
            <w:t>Место для ввода текста.</w:t>
          </w:r>
        </w:p>
      </w:docPartBody>
    </w:docPart>
    <w:docPart>
      <w:docPartPr>
        <w:name w:val="6A21AA521826441BB012BA175FEC8B2E"/>
        <w:category>
          <w:name w:val="Общие"/>
          <w:gallery w:val="placeholder"/>
        </w:category>
        <w:types>
          <w:type w:val="bbPlcHdr"/>
        </w:types>
        <w:behaviors>
          <w:behavior w:val="content"/>
        </w:behaviors>
        <w:guid w:val="{D845B972-5B91-40F6-81BD-46C9B6B95704}"/>
      </w:docPartPr>
      <w:docPartBody>
        <w:p w:rsidR="00787725" w:rsidRDefault="00114323" w:rsidP="00114323">
          <w:pPr>
            <w:pStyle w:val="6A21AA521826441BB012BA175FEC8B2E"/>
          </w:pPr>
          <w:r>
            <w:rPr>
              <w:rStyle w:val="a3"/>
            </w:rPr>
            <w:t>Место для ввода текста.</w:t>
          </w:r>
        </w:p>
      </w:docPartBody>
    </w:docPart>
    <w:docPart>
      <w:docPartPr>
        <w:name w:val="CF6E126E7921416A961C3415428881AF"/>
        <w:category>
          <w:name w:val="Общие"/>
          <w:gallery w:val="placeholder"/>
        </w:category>
        <w:types>
          <w:type w:val="bbPlcHdr"/>
        </w:types>
        <w:behaviors>
          <w:behavior w:val="content"/>
        </w:behaviors>
        <w:guid w:val="{E2AFC1EA-AB76-4392-9ED4-2D16D03668AB}"/>
      </w:docPartPr>
      <w:docPartBody>
        <w:p w:rsidR="00787725" w:rsidRDefault="00114323" w:rsidP="00114323">
          <w:pPr>
            <w:pStyle w:val="CF6E126E7921416A961C3415428881AF"/>
          </w:pPr>
          <w:r>
            <w:rPr>
              <w:rStyle w:val="a3"/>
            </w:rPr>
            <w:t>Место для ввода текста.</w:t>
          </w:r>
        </w:p>
      </w:docPartBody>
    </w:docPart>
    <w:docPart>
      <w:docPartPr>
        <w:name w:val="F1C4A1EDE269416FA9F667CCCD89333B"/>
        <w:category>
          <w:name w:val="Общие"/>
          <w:gallery w:val="placeholder"/>
        </w:category>
        <w:types>
          <w:type w:val="bbPlcHdr"/>
        </w:types>
        <w:behaviors>
          <w:behavior w:val="content"/>
        </w:behaviors>
        <w:guid w:val="{E5166C46-812B-406A-B2A0-8F4FBA77D97A}"/>
      </w:docPartPr>
      <w:docPartBody>
        <w:p w:rsidR="00787725" w:rsidRDefault="00114323" w:rsidP="00114323">
          <w:pPr>
            <w:pStyle w:val="F1C4A1EDE269416FA9F667CCCD89333B"/>
          </w:pPr>
          <w:r>
            <w:rPr>
              <w:rStyle w:val="a3"/>
            </w:rPr>
            <w:t>Место для ввода текста.</w:t>
          </w:r>
        </w:p>
      </w:docPartBody>
    </w:docPart>
    <w:docPart>
      <w:docPartPr>
        <w:name w:val="8692CDDF637D43F6BEBB62DD167DF1EE"/>
        <w:category>
          <w:name w:val="Общие"/>
          <w:gallery w:val="placeholder"/>
        </w:category>
        <w:types>
          <w:type w:val="bbPlcHdr"/>
        </w:types>
        <w:behaviors>
          <w:behavior w:val="content"/>
        </w:behaviors>
        <w:guid w:val="{93F9DD8A-E25E-485C-984F-13DA92C09D07}"/>
      </w:docPartPr>
      <w:docPartBody>
        <w:p w:rsidR="00787725" w:rsidRDefault="00114323" w:rsidP="00114323">
          <w:pPr>
            <w:pStyle w:val="8692CDDF637D43F6BEBB62DD167DF1EE"/>
          </w:pPr>
          <w:r>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323"/>
    <w:rsid w:val="00114323"/>
    <w:rsid w:val="00166876"/>
    <w:rsid w:val="002C0DA7"/>
    <w:rsid w:val="00787725"/>
    <w:rsid w:val="00C513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14323"/>
  </w:style>
  <w:style w:type="paragraph" w:customStyle="1" w:styleId="0A00D1F157E346BA8AC7692CC17C2555">
    <w:name w:val="0A00D1F157E346BA8AC7692CC17C2555"/>
    <w:rsid w:val="00114323"/>
  </w:style>
  <w:style w:type="paragraph" w:customStyle="1" w:styleId="0802497F988644C49EE81DB0D20C657C">
    <w:name w:val="0802497F988644C49EE81DB0D20C657C"/>
    <w:rsid w:val="00114323"/>
  </w:style>
  <w:style w:type="paragraph" w:customStyle="1" w:styleId="ECF24CAD449248139FB64256BB9AD9C5">
    <w:name w:val="ECF24CAD449248139FB64256BB9AD9C5"/>
    <w:rsid w:val="00114323"/>
  </w:style>
  <w:style w:type="paragraph" w:customStyle="1" w:styleId="A52C97789858473C845FAF2F37451D66">
    <w:name w:val="A52C97789858473C845FAF2F37451D66"/>
    <w:rsid w:val="00114323"/>
  </w:style>
  <w:style w:type="paragraph" w:customStyle="1" w:styleId="0190836CE1364DCA8CA9609E312C1BA8">
    <w:name w:val="0190836CE1364DCA8CA9609E312C1BA8"/>
    <w:rsid w:val="00114323"/>
  </w:style>
  <w:style w:type="paragraph" w:customStyle="1" w:styleId="213D29905BD244289F24A336DE04508F">
    <w:name w:val="213D29905BD244289F24A336DE04508F"/>
    <w:rsid w:val="00114323"/>
  </w:style>
  <w:style w:type="paragraph" w:customStyle="1" w:styleId="B811BEDB7EE845D7A4E4A9C7F00391B8">
    <w:name w:val="B811BEDB7EE845D7A4E4A9C7F00391B8"/>
    <w:rsid w:val="00114323"/>
  </w:style>
  <w:style w:type="paragraph" w:customStyle="1" w:styleId="620B425587D04A7BB63972497A50BE2C">
    <w:name w:val="620B425587D04A7BB63972497A50BE2C"/>
    <w:rsid w:val="00114323"/>
  </w:style>
  <w:style w:type="paragraph" w:customStyle="1" w:styleId="22FBE8359546401785EA8348B95C6370">
    <w:name w:val="22FBE8359546401785EA8348B95C6370"/>
    <w:rsid w:val="00114323"/>
  </w:style>
  <w:style w:type="paragraph" w:customStyle="1" w:styleId="4E610ACB7EFD4A65ACC3D68733623C26">
    <w:name w:val="4E610ACB7EFD4A65ACC3D68733623C26"/>
    <w:rsid w:val="00114323"/>
  </w:style>
  <w:style w:type="paragraph" w:customStyle="1" w:styleId="E18BB0E54522448B8EE1C3AE2EABC0D1">
    <w:name w:val="E18BB0E54522448B8EE1C3AE2EABC0D1"/>
    <w:rsid w:val="00114323"/>
  </w:style>
  <w:style w:type="paragraph" w:customStyle="1" w:styleId="4474F468E9674520A64CA93164661F7F">
    <w:name w:val="4474F468E9674520A64CA93164661F7F"/>
    <w:rsid w:val="00114323"/>
  </w:style>
  <w:style w:type="paragraph" w:customStyle="1" w:styleId="8B740F3CE892495B880FC95A70BED941">
    <w:name w:val="8B740F3CE892495B880FC95A70BED941"/>
    <w:rsid w:val="00114323"/>
  </w:style>
  <w:style w:type="paragraph" w:customStyle="1" w:styleId="6A21AA521826441BB012BA175FEC8B2E">
    <w:name w:val="6A21AA521826441BB012BA175FEC8B2E"/>
    <w:rsid w:val="00114323"/>
  </w:style>
  <w:style w:type="paragraph" w:customStyle="1" w:styleId="CF6E126E7921416A961C3415428881AF">
    <w:name w:val="CF6E126E7921416A961C3415428881AF"/>
    <w:rsid w:val="00114323"/>
  </w:style>
  <w:style w:type="paragraph" w:customStyle="1" w:styleId="F1C4A1EDE269416FA9F667CCCD89333B">
    <w:name w:val="F1C4A1EDE269416FA9F667CCCD89333B"/>
    <w:rsid w:val="00114323"/>
  </w:style>
  <w:style w:type="paragraph" w:customStyle="1" w:styleId="8692CDDF637D43F6BEBB62DD167DF1EE">
    <w:name w:val="8692CDDF637D43F6BEBB62DD167DF1EE"/>
    <w:rsid w:val="0011432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237</Words>
  <Characters>1355</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0921000124</dc:creator>
  <cp:keywords/>
  <dc:description/>
  <cp:lastModifiedBy>0921000124</cp:lastModifiedBy>
  <cp:revision>7</cp:revision>
  <dcterms:created xsi:type="dcterms:W3CDTF">2021-04-14T06:36:00Z</dcterms:created>
  <dcterms:modified xsi:type="dcterms:W3CDTF">2021-04-26T11:58:00Z</dcterms:modified>
</cp:coreProperties>
</file>